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ADD3" w14:textId="4277A2C9" w:rsidR="00080343" w:rsidRPr="00080343" w:rsidRDefault="00080343" w:rsidP="00080343">
      <w:pPr>
        <w:rPr>
          <w:b/>
          <w:bCs/>
        </w:rPr>
      </w:pPr>
      <w:r w:rsidRPr="00080343">
        <w:rPr>
          <w:b/>
          <w:bCs/>
        </w:rPr>
        <w:t>AFSPRAKEN SCHAKELKAMPEN</w:t>
      </w:r>
      <w:r w:rsidR="008C0633">
        <w:rPr>
          <w:b/>
          <w:bCs/>
        </w:rPr>
        <w:t xml:space="preserve"> ZOMER 2021</w:t>
      </w:r>
    </w:p>
    <w:p w14:paraId="41794D85" w14:textId="77777777" w:rsidR="00080343" w:rsidRPr="00080343" w:rsidRDefault="00080343" w:rsidP="00080343">
      <w:r w:rsidRPr="00080343">
        <w:t>• cc De Schakel hanteert bij de workshops alle veiligheids- en hygiënevoorschriften zoals afgesproken binnen </w:t>
      </w:r>
      <w:hyperlink r:id="rId4" w:history="1">
        <w:r w:rsidRPr="00080343">
          <w:rPr>
            <w:rStyle w:val="Hyperlink"/>
          </w:rPr>
          <w:t>het Generieke Jeugdprotocol</w:t>
        </w:r>
      </w:hyperlink>
      <w:r w:rsidRPr="00080343">
        <w:t>.</w:t>
      </w:r>
    </w:p>
    <w:p w14:paraId="3DADA299" w14:textId="722F462A" w:rsidR="00080343" w:rsidRPr="00080343" w:rsidRDefault="00080343" w:rsidP="00080343">
      <w:r w:rsidRPr="00080343">
        <w:t xml:space="preserve">• Je ouders </w:t>
      </w:r>
      <w:r w:rsidR="00A05F85">
        <w:t>brengen</w:t>
      </w:r>
      <w:r w:rsidRPr="00080343">
        <w:t xml:space="preserve"> je </w:t>
      </w:r>
      <w:r w:rsidR="00A05F85">
        <w:t>tot aan de aanwezigheidstafel via de hoofdingang van cc De Schakel en gaan via de andere deur naar buiten</w:t>
      </w:r>
      <w:r w:rsidRPr="00080343">
        <w:t xml:space="preserve">. Bij aankomst zal je naam genoteerd worden </w:t>
      </w:r>
      <w:r w:rsidR="00F73C83">
        <w:t>in h</w:t>
      </w:r>
      <w:r w:rsidRPr="00080343">
        <w:t>et </w:t>
      </w:r>
      <w:r w:rsidRPr="00080343">
        <w:rPr>
          <w:b/>
          <w:bCs/>
        </w:rPr>
        <w:t>aanwezigheidsregister</w:t>
      </w:r>
      <w:r w:rsidRPr="00080343">
        <w:t xml:space="preserve">. </w:t>
      </w:r>
    </w:p>
    <w:p w14:paraId="4943A850" w14:textId="77777777" w:rsidR="00080343" w:rsidRPr="00080343" w:rsidRDefault="00080343" w:rsidP="00080343">
      <w:r w:rsidRPr="00080343">
        <w:t>• Bij aankomst in cc De Schakel moet je </w:t>
      </w:r>
      <w:r w:rsidRPr="00080343">
        <w:rPr>
          <w:b/>
          <w:bCs/>
        </w:rPr>
        <w:t>je handen ontsmetten</w:t>
      </w:r>
      <w:r w:rsidRPr="00080343">
        <w:t>. Best was je je handen thuis bij vertrek ook al eens zeer grondig. Ook overdag zullen we je soms vragen om je handen te wassen of te ontsmetten. Hoesten en niezen doe je steeds in je elleboog.</w:t>
      </w:r>
    </w:p>
    <w:p w14:paraId="439CF202" w14:textId="346CB6C5" w:rsidR="00080343" w:rsidRPr="00080343" w:rsidRDefault="00080343" w:rsidP="00080343">
      <w:r w:rsidRPr="00080343">
        <w:t>• Ben je </w:t>
      </w:r>
      <w:r w:rsidRPr="00080343">
        <w:rPr>
          <w:b/>
          <w:bCs/>
        </w:rPr>
        <w:t>12+</w:t>
      </w:r>
      <w:r w:rsidRPr="00080343">
        <w:t>, breng dan je </w:t>
      </w:r>
      <w:r w:rsidRPr="00080343">
        <w:rPr>
          <w:b/>
          <w:bCs/>
        </w:rPr>
        <w:t>mondmasker </w:t>
      </w:r>
      <w:r w:rsidRPr="00080343">
        <w:t>mee. Stop deze in een omslag met je naam op. In principe heb je het niet nodig, maar in het geval social distancing met externen niet mogelijk is, draag je je mondmasker.</w:t>
      </w:r>
    </w:p>
    <w:p w14:paraId="76FD149C" w14:textId="6CEAE717" w:rsidR="00080343" w:rsidRPr="00080343" w:rsidRDefault="00080343" w:rsidP="00080343">
      <w:r w:rsidRPr="00080343">
        <w:t xml:space="preserve">• De </w:t>
      </w:r>
      <w:r w:rsidRPr="00F73C83">
        <w:rPr>
          <w:b/>
          <w:bCs/>
        </w:rPr>
        <w:t>opvang</w:t>
      </w:r>
      <w:r w:rsidRPr="00080343">
        <w:t xml:space="preserve"> wordt georganiseerd van 8u tot 9u en van 16u tot 17u. </w:t>
      </w:r>
      <w:r w:rsidR="00A05F85">
        <w:t>Deze gaat door in de inkomhal van cc De Schakel en niet op de Sportdienst omdat beide diensten samen een te grote bubbel vormen. De opvang is ook te bereiken via de hoofdingang van cc De Schakel.</w:t>
      </w:r>
    </w:p>
    <w:p w14:paraId="660C955D" w14:textId="4D02A56E" w:rsidR="00080343" w:rsidRPr="00080343" w:rsidRDefault="00080343" w:rsidP="00080343">
      <w:r w:rsidRPr="00080343">
        <w:t xml:space="preserve">• </w:t>
      </w:r>
      <w:r w:rsidR="00F73C83">
        <w:t>S</w:t>
      </w:r>
      <w:r w:rsidR="00F73C83" w:rsidRPr="00F73C83">
        <w:t xml:space="preserve">meer je </w:t>
      </w:r>
      <w:r w:rsidR="00F73C83" w:rsidRPr="00F73C83">
        <w:rPr>
          <w:b/>
          <w:bCs/>
        </w:rPr>
        <w:t>boterhammen</w:t>
      </w:r>
      <w:r w:rsidR="00F73C83" w:rsidRPr="00F73C83">
        <w:t xml:space="preserve">, breng </w:t>
      </w:r>
      <w:r w:rsidR="00F73C83" w:rsidRPr="00F73C83">
        <w:rPr>
          <w:b/>
          <w:bCs/>
        </w:rPr>
        <w:t>twee tussendoortjes</w:t>
      </w:r>
      <w:r w:rsidR="00F73C83" w:rsidRPr="00F73C83">
        <w:t xml:space="preserve"> mee, een gevulde </w:t>
      </w:r>
      <w:r w:rsidR="00F73C83" w:rsidRPr="00F73C83">
        <w:rPr>
          <w:b/>
          <w:bCs/>
        </w:rPr>
        <w:t>drinkbus</w:t>
      </w:r>
      <w:r w:rsidR="00F73C83" w:rsidRPr="00F73C83">
        <w:t xml:space="preserve"> met je naam op en 1 euro </w:t>
      </w:r>
      <w:proofErr w:type="gramStart"/>
      <w:r w:rsidR="00F73C83" w:rsidRPr="00F73C83">
        <w:t>indien</w:t>
      </w:r>
      <w:proofErr w:type="gramEnd"/>
      <w:r w:rsidR="00F73C83" w:rsidRPr="00F73C83">
        <w:t xml:space="preserve"> je tijdens één van de pauzes iets wil drinken</w:t>
      </w:r>
    </w:p>
    <w:p w14:paraId="0BCAF1D2" w14:textId="2F627AC6" w:rsidR="00080343" w:rsidRPr="00080343" w:rsidRDefault="00080343" w:rsidP="00080343">
      <w:r w:rsidRPr="00080343">
        <w:t xml:space="preserve">• </w:t>
      </w:r>
      <w:r w:rsidR="00B03FC8">
        <w:t>De capaciteit van een schakelkamp bedraagt maximum 15 of 30 deelnemers. Ieder schakelkamp heeft zijn vaste begeleiders en eet in zijn lunchbubbel. Met alle schakelkampen samen vormen we één kampbubbel van 75 deelnemers.</w:t>
      </w:r>
    </w:p>
    <w:p w14:paraId="03ABC163" w14:textId="0F91E670" w:rsidR="00080343" w:rsidRPr="00080343" w:rsidRDefault="00080343" w:rsidP="00080343">
      <w:r w:rsidRPr="00080343">
        <w:t xml:space="preserve">• Alle </w:t>
      </w:r>
      <w:r w:rsidR="00F73C83">
        <w:t>vensters in de lokalen staan open en de sanitaire blokken worden dagelijks gepoetst en ontsmet.</w:t>
      </w:r>
    </w:p>
    <w:p w14:paraId="36EEE431" w14:textId="1D7A7599" w:rsidR="00080343" w:rsidRPr="00080343" w:rsidRDefault="00080343" w:rsidP="00080343">
      <w:r w:rsidRPr="00080343">
        <w:t>• Als je </w:t>
      </w:r>
      <w:r w:rsidRPr="00080343">
        <w:rPr>
          <w:b/>
          <w:bCs/>
        </w:rPr>
        <w:t>ziek </w:t>
      </w:r>
      <w:r w:rsidRPr="00080343">
        <w:t xml:space="preserve">bent (minimum </w:t>
      </w:r>
      <w:r w:rsidR="00F73C83">
        <w:t>3</w:t>
      </w:r>
      <w:r w:rsidRPr="00080343">
        <w:t xml:space="preserve"> dagen terugtellen), of één van je gezinsleden symptomen van het coronavirus vertoont, mag je jammer genoeg niet deelnemen aan het schakelkamp. Als je tot een </w:t>
      </w:r>
      <w:hyperlink r:id="rId5" w:history="1">
        <w:r w:rsidRPr="00080343">
          <w:rPr>
            <w:rStyle w:val="Hyperlink"/>
          </w:rPr>
          <w:t>risicogroep </w:t>
        </w:r>
      </w:hyperlink>
      <w:r w:rsidRPr="00080343">
        <w:t>behoort, heb je schriftelijke toestemming van je ouder/arts nodig om deel te nemen aan het schakelkamp.</w:t>
      </w:r>
    </w:p>
    <w:p w14:paraId="05B4FEC0" w14:textId="77777777" w:rsidR="00080343" w:rsidRPr="00080343" w:rsidRDefault="00080343" w:rsidP="00080343">
      <w:r w:rsidRPr="00080343">
        <w:t>• Word je </w:t>
      </w:r>
      <w:r w:rsidRPr="00080343">
        <w:rPr>
          <w:b/>
          <w:bCs/>
        </w:rPr>
        <w:t>ziek in de loop van de dag</w:t>
      </w:r>
      <w:r w:rsidRPr="00080343">
        <w:t> dan zeg je dit aan je begeleider. Een medewerker van cc De Schakel zal je ouders contacteren en hen vragen om je meteen op te halen.</w:t>
      </w:r>
    </w:p>
    <w:p w14:paraId="3E2E00B3" w14:textId="77777777" w:rsidR="00080343" w:rsidRPr="00080343" w:rsidRDefault="00080343" w:rsidP="00080343">
      <w:r w:rsidRPr="00080343">
        <w:t xml:space="preserve">• Als ouder kies je het best ook 1 soort activiteit per week voor je kind en mix je niet met andere bubbels. Zo zorgen jullie </w:t>
      </w:r>
      <w:proofErr w:type="gramStart"/>
      <w:r w:rsidRPr="00080343">
        <w:t>er voor</w:t>
      </w:r>
      <w:proofErr w:type="gramEnd"/>
      <w:r w:rsidRPr="00080343">
        <w:t xml:space="preserve"> dat kinderen zorgeloos kunnen spelen.</w:t>
      </w:r>
    </w:p>
    <w:p w14:paraId="05DDA527" w14:textId="77777777" w:rsidR="00080343" w:rsidRPr="00080343" w:rsidRDefault="00080343" w:rsidP="00080343">
      <w:r w:rsidRPr="00080343">
        <w:t>• Handige fiche met pictogrammen: </w:t>
      </w:r>
      <w:hyperlink r:id="rId6" w:history="1">
        <w:r w:rsidRPr="00080343">
          <w:rPr>
            <w:rStyle w:val="Hyperlink"/>
          </w:rPr>
          <w:t>Wat moet een kind of jongere weten wanneer die naar een jeugdactiviteit gaat in de zomer?</w:t>
        </w:r>
      </w:hyperlink>
    </w:p>
    <w:p w14:paraId="23157FA5" w14:textId="27536524" w:rsidR="00080343" w:rsidRDefault="00080343" w:rsidP="00080343">
      <w:r w:rsidRPr="00080343">
        <w:t>• cc De Schakel volgt de beslissingen van de overheid ivm het coronavirus op de voet. Bij een update van de maatregelen passen we onze richtlijnen aan.</w:t>
      </w:r>
    </w:p>
    <w:p w14:paraId="3CCB7AE6" w14:textId="577A24A3" w:rsidR="008C0633" w:rsidRDefault="0094302C">
      <w:r w:rsidRPr="00080343">
        <w:t xml:space="preserve">• </w:t>
      </w:r>
      <w:r>
        <w:t xml:space="preserve">Heb je vragen, aarzel niet je te richten tot onze </w:t>
      </w:r>
      <w:proofErr w:type="gramStart"/>
      <w:r>
        <w:t>p</w:t>
      </w:r>
      <w:r>
        <w:rPr>
          <w:b/>
          <w:bCs/>
        </w:rPr>
        <w:t>reventieadviseur /</w:t>
      </w:r>
      <w:proofErr w:type="gramEnd"/>
      <w:r>
        <w:rPr>
          <w:b/>
          <w:bCs/>
        </w:rPr>
        <w:t xml:space="preserve"> Covid-coördinator </w:t>
      </w:r>
      <w:r>
        <w:t xml:space="preserve">Eva Henneman – </w:t>
      </w:r>
      <w:hyperlink r:id="rId7" w:history="1">
        <w:r w:rsidRPr="00D137D7">
          <w:rPr>
            <w:rStyle w:val="Hyperlink"/>
          </w:rPr>
          <w:t>eva.henneman@ccdeschakel.be</w:t>
        </w:r>
      </w:hyperlink>
    </w:p>
    <w:sectPr w:rsidR="008C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43"/>
    <w:rsid w:val="00080343"/>
    <w:rsid w:val="00291747"/>
    <w:rsid w:val="008C0633"/>
    <w:rsid w:val="0094302C"/>
    <w:rsid w:val="00A019CB"/>
    <w:rsid w:val="00A05F85"/>
    <w:rsid w:val="00B03FC8"/>
    <w:rsid w:val="00DB5F99"/>
    <w:rsid w:val="00F73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1AEF"/>
  <w15:docId w15:val="{DBAC1C96-DF9E-48B7-A7D2-B49828C6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8C0633"/>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0343"/>
    <w:rPr>
      <w:color w:val="0000FF" w:themeColor="hyperlink"/>
      <w:u w:val="single"/>
    </w:rPr>
  </w:style>
  <w:style w:type="character" w:styleId="GevolgdeHyperlink">
    <w:name w:val="FollowedHyperlink"/>
    <w:basedOn w:val="Standaardalinea-lettertype"/>
    <w:uiPriority w:val="99"/>
    <w:semiHidden/>
    <w:unhideWhenUsed/>
    <w:rsid w:val="00A05F85"/>
    <w:rPr>
      <w:color w:val="800080" w:themeColor="followedHyperlink"/>
      <w:u w:val="single"/>
    </w:rPr>
  </w:style>
  <w:style w:type="character" w:styleId="Onopgelostemelding">
    <w:name w:val="Unresolved Mention"/>
    <w:basedOn w:val="Standaardalinea-lettertype"/>
    <w:uiPriority w:val="99"/>
    <w:semiHidden/>
    <w:unhideWhenUsed/>
    <w:rsid w:val="008C0633"/>
    <w:rPr>
      <w:color w:val="605E5C"/>
      <w:shd w:val="clear" w:color="auto" w:fill="E1DFDD"/>
    </w:rPr>
  </w:style>
  <w:style w:type="character" w:customStyle="1" w:styleId="Kop4Char">
    <w:name w:val="Kop 4 Char"/>
    <w:basedOn w:val="Standaardalinea-lettertype"/>
    <w:link w:val="Kop4"/>
    <w:uiPriority w:val="9"/>
    <w:rsid w:val="008C0633"/>
    <w:rPr>
      <w:rFonts w:ascii="Times New Roman" w:eastAsia="Times New Roman" w:hAnsi="Times New Roman" w:cs="Times New Roman"/>
      <w:b/>
      <w:bCs/>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09">
      <w:bodyDiv w:val="1"/>
      <w:marLeft w:val="0"/>
      <w:marRight w:val="0"/>
      <w:marTop w:val="0"/>
      <w:marBottom w:val="0"/>
      <w:divBdr>
        <w:top w:val="none" w:sz="0" w:space="0" w:color="auto"/>
        <w:left w:val="none" w:sz="0" w:space="0" w:color="auto"/>
        <w:bottom w:val="none" w:sz="0" w:space="0" w:color="auto"/>
        <w:right w:val="none" w:sz="0" w:space="0" w:color="auto"/>
      </w:divBdr>
      <w:divsChild>
        <w:div w:id="722798712">
          <w:marLeft w:val="0"/>
          <w:marRight w:val="0"/>
          <w:marTop w:val="0"/>
          <w:marBottom w:val="0"/>
          <w:divBdr>
            <w:top w:val="none" w:sz="0" w:space="0" w:color="auto"/>
            <w:left w:val="none" w:sz="0" w:space="0" w:color="auto"/>
            <w:bottom w:val="none" w:sz="0" w:space="0" w:color="auto"/>
            <w:right w:val="none" w:sz="0" w:space="0" w:color="auto"/>
          </w:divBdr>
        </w:div>
      </w:divsChild>
    </w:div>
    <w:div w:id="1319191325">
      <w:bodyDiv w:val="1"/>
      <w:marLeft w:val="0"/>
      <w:marRight w:val="0"/>
      <w:marTop w:val="0"/>
      <w:marBottom w:val="0"/>
      <w:divBdr>
        <w:top w:val="none" w:sz="0" w:space="0" w:color="auto"/>
        <w:left w:val="none" w:sz="0" w:space="0" w:color="auto"/>
        <w:bottom w:val="none" w:sz="0" w:space="0" w:color="auto"/>
        <w:right w:val="none" w:sz="0" w:space="0" w:color="auto"/>
      </w:divBdr>
    </w:div>
    <w:div w:id="1450734007">
      <w:bodyDiv w:val="1"/>
      <w:marLeft w:val="0"/>
      <w:marRight w:val="0"/>
      <w:marTop w:val="0"/>
      <w:marBottom w:val="0"/>
      <w:divBdr>
        <w:top w:val="none" w:sz="0" w:space="0" w:color="auto"/>
        <w:left w:val="none" w:sz="0" w:space="0" w:color="auto"/>
        <w:bottom w:val="none" w:sz="0" w:space="0" w:color="auto"/>
        <w:right w:val="none" w:sz="0" w:space="0" w:color="auto"/>
      </w:divBdr>
    </w:div>
    <w:div w:id="14681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a.henneman@ccdeschake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deschakel.be/cms_files/File/Jeugdwerkregels_onepager.pdf" TargetMode="External"/><Relationship Id="rId5" Type="http://schemas.openxmlformats.org/officeDocument/2006/relationships/hyperlink" Target="https://www.ccdeschakel.be/cms_files/File/lijst%20risicogroepen.pdf" TargetMode="External"/><Relationship Id="rId4" Type="http://schemas.openxmlformats.org/officeDocument/2006/relationships/hyperlink" Target="https://ambrassade.be/nl/jeugdwerkzomer/jeugdwerkregel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Hollants</dc:creator>
  <cp:lastModifiedBy>Jorge De Wintere</cp:lastModifiedBy>
  <cp:revision>5</cp:revision>
  <cp:lastPrinted>2020-07-14T07:48:00Z</cp:lastPrinted>
  <dcterms:created xsi:type="dcterms:W3CDTF">2021-06-29T15:59:00Z</dcterms:created>
  <dcterms:modified xsi:type="dcterms:W3CDTF">2021-07-01T06:47:00Z</dcterms:modified>
</cp:coreProperties>
</file>